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4C7" w:rsidRDefault="00812BB8" w:rsidP="00FD74C7">
      <w:pPr>
        <w:rPr>
          <w:rFonts w:ascii="Times New Roman" w:hAnsi="Times New Roman"/>
          <w:b/>
        </w:rPr>
      </w:pPr>
      <w:r>
        <w:rPr>
          <w:rFonts w:ascii="Times New Roman" w:hAnsi="Times New Roman"/>
          <w:b/>
        </w:rPr>
        <w:t>Gina L</w:t>
      </w:r>
      <w:r w:rsidR="001D6B77">
        <w:rPr>
          <w:rFonts w:ascii="Times New Roman" w:hAnsi="Times New Roman"/>
          <w:b/>
        </w:rPr>
        <w:t>.</w:t>
      </w:r>
      <w:r>
        <w:rPr>
          <w:rFonts w:ascii="Times New Roman" w:hAnsi="Times New Roman"/>
          <w:b/>
        </w:rPr>
        <w:t xml:space="preserve"> </w:t>
      </w:r>
      <w:r w:rsidR="000009BA">
        <w:rPr>
          <w:rFonts w:ascii="Times New Roman" w:hAnsi="Times New Roman"/>
          <w:b/>
        </w:rPr>
        <w:t>Gullo</w:t>
      </w:r>
    </w:p>
    <w:p w:rsidR="00FD74C7" w:rsidRPr="00C25202" w:rsidRDefault="00FD74C7" w:rsidP="00FD74C7">
      <w:pPr>
        <w:jc w:val="center"/>
        <w:rPr>
          <w:rFonts w:ascii="Times New Roman" w:hAnsi="Times New Roman"/>
          <w:b/>
        </w:rPr>
      </w:pPr>
    </w:p>
    <w:p w:rsidR="00FD74C7" w:rsidRPr="00C25202" w:rsidRDefault="00FD74C7" w:rsidP="00FD74C7">
      <w:pPr>
        <w:jc w:val="center"/>
        <w:rPr>
          <w:rFonts w:ascii="Times New Roman" w:hAnsi="Times New Roman"/>
          <w:b/>
        </w:rPr>
      </w:pPr>
      <w:r w:rsidRPr="00C25202">
        <w:rPr>
          <w:rFonts w:ascii="Times New Roman" w:hAnsi="Times New Roman"/>
          <w:b/>
        </w:rPr>
        <w:t>Lesson Plan</w:t>
      </w:r>
    </w:p>
    <w:p w:rsidR="00FD74C7" w:rsidRPr="00C25202" w:rsidRDefault="00FD74C7" w:rsidP="00FD74C7">
      <w:pPr>
        <w:jc w:val="center"/>
        <w:rPr>
          <w:rFonts w:ascii="Times New Roman" w:hAnsi="Times New Roman"/>
          <w:b/>
        </w:rPr>
      </w:pPr>
    </w:p>
    <w:p w:rsidR="00FD74C7" w:rsidRPr="0098074F" w:rsidRDefault="00FD74C7" w:rsidP="00F62A20">
      <w:pPr>
        <w:tabs>
          <w:tab w:val="left" w:pos="3420"/>
          <w:tab w:val="left" w:pos="6570"/>
        </w:tabs>
        <w:rPr>
          <w:rFonts w:ascii="Times New Roman" w:hAnsi="Times New Roman"/>
        </w:rPr>
      </w:pPr>
      <w:r w:rsidRPr="00C25202">
        <w:rPr>
          <w:rFonts w:ascii="Times New Roman" w:hAnsi="Times New Roman"/>
          <w:b/>
        </w:rPr>
        <w:t>1.</w:t>
      </w:r>
      <w:r w:rsidRPr="00C25202">
        <w:rPr>
          <w:rFonts w:ascii="Times New Roman" w:hAnsi="Times New Roman"/>
        </w:rPr>
        <w:t xml:space="preserve"> </w:t>
      </w:r>
      <w:r w:rsidRPr="00C25202">
        <w:rPr>
          <w:rFonts w:ascii="Times New Roman" w:hAnsi="Times New Roman"/>
          <w:b/>
        </w:rPr>
        <w:t>Lesson</w:t>
      </w:r>
      <w:r w:rsidR="0098074F">
        <w:rPr>
          <w:rFonts w:ascii="Times New Roman" w:hAnsi="Times New Roman"/>
          <w:b/>
        </w:rPr>
        <w:t xml:space="preserve">: </w:t>
      </w:r>
      <w:r w:rsidR="000E3AE1">
        <w:rPr>
          <w:rFonts w:ascii="Times New Roman" w:hAnsi="Times New Roman"/>
        </w:rPr>
        <w:t>Division 9-1</w:t>
      </w:r>
      <w:r w:rsidRPr="0098074F">
        <w:rPr>
          <w:rFonts w:ascii="Times New Roman" w:hAnsi="Times New Roman"/>
        </w:rPr>
        <w:t xml:space="preserve"> </w:t>
      </w:r>
      <w:r w:rsidR="005A64D8" w:rsidRPr="0098074F">
        <w:rPr>
          <w:rFonts w:ascii="Times New Roman" w:hAnsi="Times New Roman"/>
        </w:rPr>
        <w:t xml:space="preserve"> </w:t>
      </w:r>
      <w:r w:rsidR="00F62A20" w:rsidRPr="00F62A20">
        <w:rPr>
          <w:rFonts w:ascii="Times New Roman" w:hAnsi="Times New Roman"/>
        </w:rPr>
        <w:tab/>
      </w:r>
      <w:r w:rsidR="00F62A20">
        <w:rPr>
          <w:rFonts w:ascii="Times New Roman" w:hAnsi="Times New Roman"/>
        </w:rPr>
        <w:t>S</w:t>
      </w:r>
      <w:r w:rsidRPr="00C25202">
        <w:rPr>
          <w:rFonts w:ascii="Times New Roman" w:hAnsi="Times New Roman"/>
          <w:b/>
        </w:rPr>
        <w:t>ubject</w:t>
      </w:r>
      <w:r w:rsidR="0098074F">
        <w:rPr>
          <w:rFonts w:ascii="Times New Roman" w:hAnsi="Times New Roman"/>
          <w:b/>
        </w:rPr>
        <w:t xml:space="preserve">: </w:t>
      </w:r>
      <w:r w:rsidR="003A711E">
        <w:rPr>
          <w:rFonts w:ascii="Times New Roman" w:hAnsi="Times New Roman"/>
        </w:rPr>
        <w:t>Mathematics</w:t>
      </w:r>
      <w:r w:rsidR="00B266FC" w:rsidRPr="00B266FC">
        <w:rPr>
          <w:rFonts w:ascii="Times New Roman" w:hAnsi="Times New Roman"/>
        </w:rPr>
        <w:tab/>
      </w:r>
      <w:r w:rsidR="00B266FC">
        <w:rPr>
          <w:rFonts w:ascii="Times New Roman" w:hAnsi="Times New Roman"/>
          <w:b/>
        </w:rPr>
        <w:t>Da</w:t>
      </w:r>
      <w:r w:rsidRPr="00C25202">
        <w:rPr>
          <w:rFonts w:ascii="Times New Roman" w:hAnsi="Times New Roman"/>
          <w:b/>
        </w:rPr>
        <w:t>te</w:t>
      </w:r>
      <w:r w:rsidR="0098074F">
        <w:rPr>
          <w:rFonts w:ascii="Times New Roman" w:hAnsi="Times New Roman"/>
          <w:b/>
        </w:rPr>
        <w:t>:</w:t>
      </w:r>
      <w:r w:rsidR="0098074F">
        <w:rPr>
          <w:rFonts w:ascii="Times New Roman" w:hAnsi="Times New Roman"/>
        </w:rPr>
        <w:t xml:space="preserve"> </w:t>
      </w:r>
      <w:r w:rsidR="000E3AE1">
        <w:rPr>
          <w:rFonts w:ascii="Times New Roman" w:hAnsi="Times New Roman"/>
        </w:rPr>
        <w:t>March 31</w:t>
      </w:r>
      <w:r w:rsidR="0098074F">
        <w:rPr>
          <w:rFonts w:ascii="Times New Roman" w:hAnsi="Times New Roman"/>
        </w:rPr>
        <w:t>, 2014</w:t>
      </w:r>
    </w:p>
    <w:p w:rsidR="005A64D8" w:rsidRPr="00C25202" w:rsidRDefault="005A64D8" w:rsidP="00FD74C7">
      <w:pPr>
        <w:tabs>
          <w:tab w:val="left" w:pos="3780"/>
        </w:tabs>
        <w:rPr>
          <w:rFonts w:ascii="Times New Roman" w:hAnsi="Times New Roman"/>
        </w:rPr>
      </w:pPr>
    </w:p>
    <w:p w:rsidR="00FD74C7" w:rsidRPr="00C25202" w:rsidRDefault="00715EC1" w:rsidP="00FD74C7">
      <w:pPr>
        <w:rPr>
          <w:rFonts w:ascii="Times New Roman" w:hAnsi="Times New Roman"/>
        </w:rPr>
      </w:pPr>
      <w:r>
        <w:rPr>
          <w:rFonts w:ascii="Times New Roman" w:hAnsi="Times New Roman"/>
          <w:b/>
        </w:rPr>
        <w:t>2. Target Grade</w:t>
      </w:r>
      <w:r w:rsidR="00FD74C7" w:rsidRPr="00C25202">
        <w:rPr>
          <w:rFonts w:ascii="Times New Roman" w:hAnsi="Times New Roman"/>
          <w:b/>
        </w:rPr>
        <w:t xml:space="preserve"> Level:</w:t>
      </w:r>
      <w:r w:rsidR="00FD74C7" w:rsidRPr="00C25202">
        <w:rPr>
          <w:rFonts w:ascii="Times New Roman" w:hAnsi="Times New Roman"/>
        </w:rPr>
        <w:t xml:space="preserve">  </w:t>
      </w:r>
      <w:r>
        <w:rPr>
          <w:rFonts w:ascii="Times New Roman" w:hAnsi="Times New Roman"/>
        </w:rPr>
        <w:t>4</w:t>
      </w:r>
      <w:r w:rsidRPr="00715EC1">
        <w:rPr>
          <w:rFonts w:ascii="Times New Roman" w:hAnsi="Times New Roman"/>
          <w:vertAlign w:val="superscript"/>
        </w:rPr>
        <w:t>th</w:t>
      </w:r>
      <w:r>
        <w:rPr>
          <w:rFonts w:ascii="Times New Roman" w:hAnsi="Times New Roman"/>
        </w:rPr>
        <w:t xml:space="preserve"> grade</w:t>
      </w:r>
    </w:p>
    <w:p w:rsidR="00FD74C7" w:rsidRPr="00C25202" w:rsidRDefault="00FD74C7" w:rsidP="00FD74C7">
      <w:pPr>
        <w:rPr>
          <w:rFonts w:ascii="Times New Roman" w:hAnsi="Times New Roman"/>
        </w:rPr>
      </w:pPr>
    </w:p>
    <w:p w:rsidR="00D762F2" w:rsidRDefault="00FD74C7" w:rsidP="002B0F2F">
      <w:pPr>
        <w:widowControl/>
        <w:autoSpaceDE w:val="0"/>
        <w:autoSpaceDN w:val="0"/>
        <w:adjustRightInd w:val="0"/>
        <w:snapToGrid/>
        <w:spacing w:after="60"/>
        <w:ind w:left="360" w:hanging="360"/>
        <w:rPr>
          <w:rFonts w:ascii="Times New Roman" w:hAnsi="Times New Roman"/>
          <w:b/>
        </w:rPr>
      </w:pPr>
      <w:r w:rsidRPr="00C25202">
        <w:rPr>
          <w:rFonts w:ascii="Times New Roman" w:hAnsi="Times New Roman"/>
          <w:b/>
        </w:rPr>
        <w:t>3.</w:t>
      </w:r>
      <w:r w:rsidR="00D762F2">
        <w:rPr>
          <w:rFonts w:ascii="Times New Roman" w:hAnsi="Times New Roman"/>
          <w:b/>
        </w:rPr>
        <w:t xml:space="preserve"> PDE Standards:</w:t>
      </w:r>
    </w:p>
    <w:p w:rsidR="003A711E" w:rsidRDefault="003A711E" w:rsidP="003A711E">
      <w:pPr>
        <w:tabs>
          <w:tab w:val="left" w:pos="540"/>
        </w:tabs>
        <w:spacing w:after="40"/>
        <w:ind w:left="461" w:hanging="187"/>
        <w:rPr>
          <w:rFonts w:ascii="Times New Roman" w:hAnsi="Times New Roman"/>
        </w:rPr>
      </w:pPr>
      <w:r w:rsidRPr="003A711E">
        <w:rPr>
          <w:rFonts w:ascii="Times New Roman" w:hAnsi="Times New Roman"/>
        </w:rPr>
        <w:t>2.1.4</w:t>
      </w:r>
      <w:proofErr w:type="gramStart"/>
      <w:r w:rsidRPr="003A711E">
        <w:rPr>
          <w:rFonts w:ascii="Times New Roman" w:hAnsi="Times New Roman"/>
        </w:rPr>
        <w:t>.F</w:t>
      </w:r>
      <w:proofErr w:type="gramEnd"/>
      <w:r w:rsidRPr="003A711E">
        <w:rPr>
          <w:rFonts w:ascii="Times New Roman" w:hAnsi="Times New Roman"/>
        </w:rPr>
        <w:t xml:space="preserve">. Understand the concepts of addition and subtraction and their inverse relationships; understand the concepts of multiplication and division; use the four basic operations to solve problems, including word </w:t>
      </w:r>
      <w:r>
        <w:rPr>
          <w:rFonts w:ascii="Times New Roman" w:hAnsi="Times New Roman"/>
        </w:rPr>
        <w:t xml:space="preserve">problems and equations. </w:t>
      </w:r>
    </w:p>
    <w:p w:rsidR="001E0E76" w:rsidRPr="001E0E76" w:rsidRDefault="001E0E76" w:rsidP="001E0E76">
      <w:pPr>
        <w:tabs>
          <w:tab w:val="left" w:pos="540"/>
        </w:tabs>
        <w:spacing w:after="40"/>
        <w:ind w:left="461" w:hanging="187"/>
        <w:rPr>
          <w:rFonts w:ascii="Times New Roman" w:hAnsi="Times New Roman"/>
        </w:rPr>
      </w:pPr>
      <w:r w:rsidRPr="001E0E76">
        <w:rPr>
          <w:rFonts w:ascii="Times New Roman" w:hAnsi="Times New Roman"/>
        </w:rPr>
        <w:t>2.2.4</w:t>
      </w:r>
      <w:proofErr w:type="gramStart"/>
      <w:r w:rsidRPr="001E0E76">
        <w:rPr>
          <w:rFonts w:ascii="Times New Roman" w:hAnsi="Times New Roman"/>
        </w:rPr>
        <w:t>.A</w:t>
      </w:r>
      <w:proofErr w:type="gramEnd"/>
      <w:r w:rsidRPr="001E0E76">
        <w:rPr>
          <w:rFonts w:ascii="Times New Roman" w:hAnsi="Times New Roman"/>
        </w:rPr>
        <w:t>. Develop fluency in the use of basic facts for the four operations.</w:t>
      </w:r>
    </w:p>
    <w:p w:rsidR="001E0E76" w:rsidRPr="001E0E76" w:rsidRDefault="001E0E76" w:rsidP="001E0E76">
      <w:pPr>
        <w:tabs>
          <w:tab w:val="left" w:pos="540"/>
        </w:tabs>
        <w:spacing w:after="40"/>
        <w:ind w:left="461" w:hanging="187"/>
        <w:rPr>
          <w:rFonts w:ascii="Times New Roman" w:hAnsi="Times New Roman"/>
        </w:rPr>
      </w:pPr>
      <w:r w:rsidRPr="001E0E76">
        <w:rPr>
          <w:rFonts w:ascii="Times New Roman" w:hAnsi="Times New Roman"/>
        </w:rPr>
        <w:t>2.2.4</w:t>
      </w:r>
      <w:proofErr w:type="gramStart"/>
      <w:r w:rsidRPr="001E0E76">
        <w:rPr>
          <w:rFonts w:ascii="Times New Roman" w:hAnsi="Times New Roman"/>
        </w:rPr>
        <w:t>.B</w:t>
      </w:r>
      <w:proofErr w:type="gramEnd"/>
      <w:r w:rsidRPr="001E0E76">
        <w:rPr>
          <w:rFonts w:ascii="Times New Roman" w:hAnsi="Times New Roman"/>
        </w:rPr>
        <w:t>. Multiply single- and double-digit numbers and divide by single digit numbers, add and subtract fractions with like denominators, and add and subtract decimals.</w:t>
      </w:r>
    </w:p>
    <w:p w:rsidR="003373D1" w:rsidRDefault="001E0E76" w:rsidP="001E0E76">
      <w:pPr>
        <w:tabs>
          <w:tab w:val="left" w:pos="540"/>
        </w:tabs>
        <w:spacing w:after="40"/>
        <w:ind w:left="461" w:hanging="187"/>
        <w:rPr>
          <w:rFonts w:ascii="Times New Roman" w:hAnsi="Times New Roman"/>
        </w:rPr>
      </w:pPr>
      <w:r w:rsidRPr="001E0E76">
        <w:rPr>
          <w:rFonts w:ascii="Times New Roman" w:hAnsi="Times New Roman"/>
        </w:rPr>
        <w:t>2.2.4</w:t>
      </w:r>
      <w:proofErr w:type="gramStart"/>
      <w:r w:rsidRPr="001E0E76">
        <w:rPr>
          <w:rFonts w:ascii="Times New Roman" w:hAnsi="Times New Roman"/>
        </w:rPr>
        <w:t>.D</w:t>
      </w:r>
      <w:proofErr w:type="gramEnd"/>
      <w:r w:rsidRPr="001E0E76">
        <w:rPr>
          <w:rFonts w:ascii="Times New Roman" w:hAnsi="Times New Roman"/>
        </w:rPr>
        <w:t>. Estimate sums and differences, products, and quotients, and conclude the reasonableness of those estimates.</w:t>
      </w:r>
    </w:p>
    <w:p w:rsidR="001E0E76" w:rsidRPr="00CC705A" w:rsidRDefault="001E0E76" w:rsidP="001E0E76">
      <w:pPr>
        <w:tabs>
          <w:tab w:val="left" w:pos="540"/>
        </w:tabs>
        <w:spacing w:after="40"/>
        <w:ind w:left="461" w:hanging="187"/>
        <w:rPr>
          <w:rFonts w:ascii="Times New Roman" w:hAnsi="Times New Roman"/>
          <w:bCs/>
          <w:sz w:val="10"/>
        </w:rPr>
      </w:pPr>
    </w:p>
    <w:p w:rsidR="00FD74C7" w:rsidRPr="00C25202" w:rsidRDefault="005A64D8" w:rsidP="002B0F2F">
      <w:pPr>
        <w:widowControl/>
        <w:autoSpaceDE w:val="0"/>
        <w:autoSpaceDN w:val="0"/>
        <w:adjustRightInd w:val="0"/>
        <w:snapToGrid/>
        <w:spacing w:after="60"/>
        <w:ind w:left="360" w:hanging="86"/>
        <w:rPr>
          <w:rFonts w:ascii="Times New Roman" w:hAnsi="Times New Roman"/>
          <w:b/>
        </w:rPr>
      </w:pPr>
      <w:r>
        <w:rPr>
          <w:rFonts w:ascii="Times New Roman" w:hAnsi="Times New Roman"/>
          <w:b/>
        </w:rPr>
        <w:t>PA Common Core</w:t>
      </w:r>
      <w:r w:rsidR="00FD74C7">
        <w:rPr>
          <w:rFonts w:ascii="Times New Roman" w:hAnsi="Times New Roman"/>
          <w:b/>
        </w:rPr>
        <w:t xml:space="preserve"> Standards</w:t>
      </w:r>
      <w:r w:rsidR="00FD74C7" w:rsidRPr="00C25202">
        <w:rPr>
          <w:rFonts w:ascii="Times New Roman" w:hAnsi="Times New Roman"/>
          <w:b/>
        </w:rPr>
        <w:t xml:space="preserve">: </w:t>
      </w:r>
    </w:p>
    <w:p w:rsidR="003A711E" w:rsidRDefault="003A711E" w:rsidP="003A711E">
      <w:pPr>
        <w:widowControl/>
        <w:autoSpaceDE w:val="0"/>
        <w:autoSpaceDN w:val="0"/>
        <w:adjustRightInd w:val="0"/>
        <w:snapToGrid/>
        <w:spacing w:after="40"/>
        <w:ind w:left="461" w:hanging="187"/>
        <w:rPr>
          <w:rFonts w:ascii="Times New Roman" w:hAnsi="Times New Roman"/>
          <w:bCs/>
        </w:rPr>
      </w:pPr>
      <w:proofErr w:type="gramStart"/>
      <w:r w:rsidRPr="003A711E">
        <w:rPr>
          <w:rFonts w:ascii="Times New Roman" w:hAnsi="Times New Roman"/>
          <w:bCs/>
        </w:rPr>
        <w:t>CC.2.1.4.B.2</w:t>
      </w:r>
      <w:r>
        <w:rPr>
          <w:rFonts w:ascii="Times New Roman" w:hAnsi="Times New Roman"/>
          <w:bCs/>
        </w:rPr>
        <w:t>.</w:t>
      </w:r>
      <w:r w:rsidRPr="003A711E">
        <w:rPr>
          <w:rFonts w:ascii="Times New Roman" w:hAnsi="Times New Roman"/>
          <w:bCs/>
        </w:rPr>
        <w:t xml:space="preserve"> Use place</w:t>
      </w:r>
      <w:r w:rsidRPr="003A711E">
        <w:rPr>
          <w:rFonts w:ascii="Cambria Math" w:hAnsi="Cambria Math" w:cs="Cambria Math"/>
          <w:bCs/>
        </w:rPr>
        <w:t>‐</w:t>
      </w:r>
      <w:r w:rsidRPr="003A711E">
        <w:rPr>
          <w:rFonts w:ascii="Times New Roman" w:hAnsi="Times New Roman"/>
          <w:bCs/>
        </w:rPr>
        <w:t>value understanding and properties of operations to perform multi</w:t>
      </w:r>
      <w:r w:rsidRPr="003A711E">
        <w:rPr>
          <w:rFonts w:ascii="Cambria Math" w:hAnsi="Cambria Math" w:cs="Cambria Math"/>
          <w:bCs/>
        </w:rPr>
        <w:t>‐</w:t>
      </w:r>
      <w:r w:rsidRPr="003A711E">
        <w:rPr>
          <w:rFonts w:ascii="Times New Roman" w:hAnsi="Times New Roman"/>
          <w:bCs/>
        </w:rPr>
        <w:t>digit arithmetic.</w:t>
      </w:r>
      <w:proofErr w:type="gramEnd"/>
      <w:r w:rsidRPr="003A711E">
        <w:rPr>
          <w:rFonts w:ascii="Times New Roman" w:hAnsi="Times New Roman"/>
          <w:bCs/>
        </w:rPr>
        <w:t xml:space="preserve"> </w:t>
      </w:r>
    </w:p>
    <w:p w:rsidR="003A711E" w:rsidRDefault="003A711E" w:rsidP="003A711E">
      <w:pPr>
        <w:widowControl/>
        <w:autoSpaceDE w:val="0"/>
        <w:autoSpaceDN w:val="0"/>
        <w:adjustRightInd w:val="0"/>
        <w:snapToGrid/>
        <w:ind w:left="450" w:hanging="180"/>
        <w:rPr>
          <w:rFonts w:ascii="Times New Roman" w:hAnsi="Times New Roman"/>
          <w:bCs/>
        </w:rPr>
      </w:pPr>
      <w:r w:rsidRPr="003A711E">
        <w:rPr>
          <w:rFonts w:ascii="Times New Roman" w:hAnsi="Times New Roman"/>
          <w:bCs/>
        </w:rPr>
        <w:t>CC.2.2.4.A.1</w:t>
      </w:r>
      <w:r>
        <w:rPr>
          <w:rFonts w:ascii="Times New Roman" w:hAnsi="Times New Roman"/>
          <w:bCs/>
        </w:rPr>
        <w:t>.</w:t>
      </w:r>
      <w:r w:rsidRPr="003A711E">
        <w:rPr>
          <w:rFonts w:ascii="Times New Roman" w:hAnsi="Times New Roman"/>
          <w:bCs/>
        </w:rPr>
        <w:t xml:space="preserve"> Represent and solve problems involving the four operations.</w:t>
      </w:r>
    </w:p>
    <w:p w:rsidR="000E3AE1" w:rsidRPr="003A711E" w:rsidRDefault="000E3AE1" w:rsidP="000E3AE1">
      <w:pPr>
        <w:widowControl/>
        <w:autoSpaceDE w:val="0"/>
        <w:autoSpaceDN w:val="0"/>
        <w:adjustRightInd w:val="0"/>
        <w:snapToGrid/>
        <w:ind w:left="450" w:hanging="180"/>
        <w:rPr>
          <w:rFonts w:ascii="Times New Roman" w:hAnsi="Times New Roman"/>
          <w:bCs/>
        </w:rPr>
      </w:pPr>
      <w:r w:rsidRPr="000E3AE1">
        <w:rPr>
          <w:rFonts w:ascii="Times New Roman" w:hAnsi="Times New Roman"/>
          <w:bCs/>
        </w:rPr>
        <w:t>CC.2.2.4.A.4</w:t>
      </w:r>
      <w:r>
        <w:rPr>
          <w:rFonts w:ascii="Times New Roman" w:hAnsi="Times New Roman"/>
          <w:bCs/>
        </w:rPr>
        <w:t>.</w:t>
      </w:r>
      <w:r w:rsidRPr="000E3AE1">
        <w:rPr>
          <w:rFonts w:ascii="Times New Roman" w:hAnsi="Times New Roman"/>
          <w:bCs/>
        </w:rPr>
        <w:t xml:space="preserve"> Generate and analyze patterns using one rule.</w:t>
      </w:r>
    </w:p>
    <w:p w:rsidR="00FD74C7" w:rsidRPr="00F62A20" w:rsidRDefault="00FD74C7" w:rsidP="003A711E">
      <w:pPr>
        <w:widowControl/>
        <w:autoSpaceDE w:val="0"/>
        <w:autoSpaceDN w:val="0"/>
        <w:adjustRightInd w:val="0"/>
        <w:snapToGrid/>
        <w:ind w:left="540" w:hanging="270"/>
        <w:rPr>
          <w:rFonts w:ascii="Times New Roman" w:hAnsi="Times New Roman"/>
          <w:b/>
          <w:sz w:val="18"/>
        </w:rPr>
      </w:pPr>
    </w:p>
    <w:p w:rsidR="00FD74C7" w:rsidRPr="0052665C" w:rsidRDefault="00FD74C7" w:rsidP="00FD74C7">
      <w:pPr>
        <w:spacing w:after="120"/>
        <w:rPr>
          <w:rFonts w:ascii="Times New Roman" w:hAnsi="Times New Roman"/>
          <w:b/>
        </w:rPr>
      </w:pPr>
      <w:r w:rsidRPr="0052665C">
        <w:rPr>
          <w:rFonts w:ascii="Times New Roman" w:hAnsi="Times New Roman"/>
          <w:b/>
        </w:rPr>
        <w:t>4. Learning Objectives and Aligned Summative Assessments:</w:t>
      </w:r>
    </w:p>
    <w:tbl>
      <w:tblPr>
        <w:tblStyle w:val="TableGrid"/>
        <w:tblW w:w="0" w:type="auto"/>
        <w:tblInd w:w="288" w:type="dxa"/>
        <w:tblLook w:val="04A0" w:firstRow="1" w:lastRow="0" w:firstColumn="1" w:lastColumn="0" w:noHBand="0" w:noVBand="1"/>
      </w:tblPr>
      <w:tblGrid>
        <w:gridCol w:w="5130"/>
        <w:gridCol w:w="4158"/>
      </w:tblGrid>
      <w:tr w:rsidR="00FD74C7" w:rsidRPr="00C25202" w:rsidTr="00F62A20">
        <w:trPr>
          <w:tblHeader/>
        </w:trPr>
        <w:tc>
          <w:tcPr>
            <w:tcW w:w="5130" w:type="dxa"/>
            <w:tcBorders>
              <w:top w:val="single" w:sz="4" w:space="0" w:color="auto"/>
              <w:left w:val="single" w:sz="4" w:space="0" w:color="auto"/>
              <w:bottom w:val="single" w:sz="4" w:space="0" w:color="auto"/>
              <w:right w:val="single" w:sz="4" w:space="0" w:color="auto"/>
            </w:tcBorders>
            <w:shd w:val="clear" w:color="auto" w:fill="E0E0E0"/>
          </w:tcPr>
          <w:p w:rsidR="00FD74C7" w:rsidRPr="00C25202" w:rsidRDefault="00FD74C7" w:rsidP="000E0457">
            <w:pPr>
              <w:rPr>
                <w:rFonts w:ascii="Times New Roman" w:hAnsi="Times New Roman"/>
                <w:b/>
              </w:rPr>
            </w:pPr>
            <w:r>
              <w:rPr>
                <w:rFonts w:ascii="Times New Roman" w:hAnsi="Times New Roman"/>
                <w:b/>
              </w:rPr>
              <w:t>Learning Objectives</w:t>
            </w:r>
          </w:p>
          <w:p w:rsidR="00FD74C7" w:rsidRPr="00C25202" w:rsidRDefault="00FD74C7" w:rsidP="000E0457">
            <w:pPr>
              <w:rPr>
                <w:rFonts w:ascii="Times New Roman" w:hAnsi="Times New Roman"/>
                <w:b/>
              </w:rPr>
            </w:pPr>
          </w:p>
        </w:tc>
        <w:tc>
          <w:tcPr>
            <w:tcW w:w="4158"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0E0457">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D74C7" w:rsidRPr="00C25202" w:rsidTr="00F62A20">
        <w:tc>
          <w:tcPr>
            <w:tcW w:w="5130" w:type="dxa"/>
            <w:tcBorders>
              <w:top w:val="single" w:sz="4" w:space="0" w:color="auto"/>
              <w:left w:val="single" w:sz="4" w:space="0" w:color="auto"/>
              <w:bottom w:val="single" w:sz="4" w:space="0" w:color="auto"/>
              <w:right w:val="single" w:sz="4" w:space="0" w:color="auto"/>
            </w:tcBorders>
          </w:tcPr>
          <w:p w:rsidR="0063440C" w:rsidRPr="0063440C" w:rsidRDefault="0010431F" w:rsidP="000E3AE1">
            <w:pPr>
              <w:rPr>
                <w:rFonts w:ascii="Times New Roman" w:hAnsi="Times New Roman"/>
              </w:rPr>
            </w:pPr>
            <w:r>
              <w:rPr>
                <w:rFonts w:ascii="Times New Roman" w:hAnsi="Times New Roman"/>
              </w:rPr>
              <w:t xml:space="preserve">Given </w:t>
            </w:r>
            <w:r w:rsidR="000E3AE1">
              <w:rPr>
                <w:rFonts w:ascii="Times New Roman" w:hAnsi="Times New Roman"/>
              </w:rPr>
              <w:t>five division problems with basic facts in multiples of 10 and 100, the student will use place value patterns and division basic facts to find the answer with 100% accuracy.</w:t>
            </w:r>
          </w:p>
        </w:tc>
        <w:tc>
          <w:tcPr>
            <w:tcW w:w="4158" w:type="dxa"/>
            <w:tcBorders>
              <w:top w:val="single" w:sz="4" w:space="0" w:color="auto"/>
              <w:left w:val="single" w:sz="4" w:space="0" w:color="auto"/>
              <w:bottom w:val="single" w:sz="4" w:space="0" w:color="auto"/>
              <w:right w:val="single" w:sz="4" w:space="0" w:color="auto"/>
            </w:tcBorders>
            <w:hideMark/>
          </w:tcPr>
          <w:p w:rsidR="00FD74C7" w:rsidRPr="00C25202" w:rsidRDefault="000E3AE1" w:rsidP="00F62A20">
            <w:pPr>
              <w:rPr>
                <w:rFonts w:ascii="Times New Roman" w:hAnsi="Times New Roman"/>
              </w:rPr>
            </w:pPr>
            <w:r>
              <w:rPr>
                <w:rFonts w:ascii="Times New Roman" w:hAnsi="Times New Roman"/>
              </w:rPr>
              <w:t>Five division problems with basic facts in multiples of 10 and 100 on summative assessment</w:t>
            </w:r>
          </w:p>
        </w:tc>
      </w:tr>
    </w:tbl>
    <w:p w:rsidR="00715EC1" w:rsidRDefault="00715EC1"/>
    <w:p w:rsidR="00FD74C7" w:rsidRDefault="00FD74C7" w:rsidP="00FD74C7">
      <w:pPr>
        <w:keepNext/>
        <w:keepLines/>
        <w:rPr>
          <w:rFonts w:ascii="Times New Roman" w:hAnsi="Times New Roman"/>
          <w:b/>
        </w:rPr>
      </w:pPr>
      <w:r w:rsidRPr="0052665C">
        <w:rPr>
          <w:rFonts w:ascii="Times New Roman" w:hAnsi="Times New Roman"/>
          <w:b/>
        </w:rPr>
        <w:t xml:space="preserve">5. </w:t>
      </w:r>
      <w:r w:rsidRPr="005957DA">
        <w:rPr>
          <w:rFonts w:ascii="Times New Roman" w:hAnsi="Times New Roman"/>
          <w:b/>
        </w:rPr>
        <w:t xml:space="preserve">Materials Needed: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18"/>
      </w:tblGrid>
      <w:tr w:rsidR="008D7BD6" w:rsidTr="00C41C50">
        <w:trPr>
          <w:trHeight w:val="315"/>
        </w:trPr>
        <w:tc>
          <w:tcPr>
            <w:tcW w:w="5058" w:type="dxa"/>
          </w:tcPr>
          <w:p w:rsidR="008D7BD6" w:rsidRPr="008D7BD6" w:rsidRDefault="0055121A" w:rsidP="008D7BD6">
            <w:pPr>
              <w:ind w:firstLine="270"/>
              <w:rPr>
                <w:rFonts w:ascii="Times New Roman" w:hAnsi="Times New Roman"/>
              </w:rPr>
            </w:pPr>
            <w:r>
              <w:rPr>
                <w:rFonts w:ascii="Times New Roman" w:hAnsi="Times New Roman"/>
              </w:rPr>
              <w:t>-math text and paper for each student</w:t>
            </w:r>
          </w:p>
        </w:tc>
        <w:tc>
          <w:tcPr>
            <w:tcW w:w="4518" w:type="dxa"/>
          </w:tcPr>
          <w:p w:rsidR="008D7BD6" w:rsidRDefault="008D7BD6" w:rsidP="008D7BD6">
            <w:pPr>
              <w:ind w:left="270" w:hanging="288"/>
              <w:rPr>
                <w:rFonts w:ascii="Times New Roman" w:hAnsi="Times New Roman"/>
                <w:b/>
              </w:rPr>
            </w:pP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52665C">
        <w:rPr>
          <w:rFonts w:ascii="Times New Roman" w:hAnsi="Times New Roman"/>
          <w:b/>
        </w:rPr>
        <w:t>6. Expectations for Behavior and Class Activities: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follow teacher directions.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actively engage in all activities to her best ability.</w:t>
      </w:r>
    </w:p>
    <w:p w:rsidR="00552B22" w:rsidRPr="00C253DD" w:rsidRDefault="00FD74C7" w:rsidP="00715EC1">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sidR="00552B22">
        <w:rPr>
          <w:rFonts w:ascii="Times New Roman" w:hAnsi="Times New Roman"/>
        </w:rPr>
        <w:t xml:space="preserve"> will use </w:t>
      </w:r>
      <w:r w:rsidR="00715EC1">
        <w:rPr>
          <w:rFonts w:ascii="Times New Roman" w:hAnsi="Times New Roman"/>
        </w:rPr>
        <w:t>respectful language towards others.</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keep hands and feet to him</w:t>
      </w:r>
      <w:r w:rsidR="00715EC1">
        <w:rPr>
          <w:rFonts w:ascii="Times New Roman" w:hAnsi="Times New Roman"/>
        </w:rPr>
        <w:t xml:space="preserve"> or her</w:t>
      </w:r>
      <w:r>
        <w:rPr>
          <w:rFonts w:ascii="Times New Roman" w:hAnsi="Times New Roman"/>
        </w:rPr>
        <w:t>self.</w:t>
      </w:r>
    </w:p>
    <w:p w:rsidR="00CC705A" w:rsidRPr="00715EC1" w:rsidRDefault="00C253DD" w:rsidP="00CC705A">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remain quiet and seated during the lesson.</w:t>
      </w:r>
    </w:p>
    <w:p w:rsidR="00715EC1" w:rsidRPr="00CC705A" w:rsidRDefault="00715EC1" w:rsidP="00CC705A">
      <w:pPr>
        <w:pStyle w:val="ListParagraph"/>
        <w:numPr>
          <w:ilvl w:val="0"/>
          <w:numId w:val="6"/>
        </w:numPr>
        <w:ind w:left="540" w:hanging="270"/>
        <w:rPr>
          <w:rFonts w:ascii="Times New Roman" w:hAnsi="Times New Roman"/>
          <w:b/>
        </w:rPr>
      </w:pPr>
      <w:r>
        <w:rPr>
          <w:rFonts w:ascii="Times New Roman" w:hAnsi="Times New Roman"/>
        </w:rPr>
        <w:t>The student will use a quiet raised hand to respond to or ask questions.</w:t>
      </w:r>
    </w:p>
    <w:p w:rsidR="002B0F2F" w:rsidRDefault="002B0F2F" w:rsidP="00CC705A">
      <w:pPr>
        <w:pStyle w:val="ListParagraph"/>
        <w:ind w:left="540"/>
        <w:rPr>
          <w:rFonts w:ascii="Times New Roman" w:hAnsi="Times New Roman"/>
          <w:b/>
        </w:rPr>
      </w:pPr>
    </w:p>
    <w:p w:rsidR="00C41C50" w:rsidRDefault="00C41C50" w:rsidP="00CC705A">
      <w:pPr>
        <w:pStyle w:val="ListParagraph"/>
        <w:ind w:left="540"/>
        <w:rPr>
          <w:rFonts w:ascii="Times New Roman" w:hAnsi="Times New Roman"/>
          <w:b/>
        </w:rPr>
      </w:pPr>
    </w:p>
    <w:p w:rsidR="00FD74C7" w:rsidRPr="001D7DC3" w:rsidRDefault="00FD74C7" w:rsidP="002B0F2F">
      <w:pPr>
        <w:rPr>
          <w:rFonts w:ascii="Times New Roman" w:hAnsi="Times New Roman"/>
          <w:b/>
        </w:rPr>
      </w:pPr>
      <w:r w:rsidRPr="001D7DC3">
        <w:rPr>
          <w:rFonts w:ascii="Times New Roman" w:hAnsi="Times New Roman"/>
          <w:b/>
        </w:rPr>
        <w:t>7. General or Specific Accommodations for Special Needs Learners:</w:t>
      </w:r>
    </w:p>
    <w:p w:rsidR="003E1683" w:rsidRPr="00516C07" w:rsidRDefault="003E1683" w:rsidP="003E1683">
      <w:pPr>
        <w:pStyle w:val="ListParagraph"/>
        <w:numPr>
          <w:ilvl w:val="0"/>
          <w:numId w:val="6"/>
        </w:numPr>
        <w:ind w:left="540" w:hanging="270"/>
        <w:rPr>
          <w:rFonts w:ascii="Times New Roman" w:hAnsi="Times New Roman"/>
          <w:b/>
        </w:rPr>
      </w:pPr>
      <w:r w:rsidRPr="00516C07">
        <w:rPr>
          <w:rFonts w:ascii="Times New Roman" w:hAnsi="Times New Roman"/>
        </w:rPr>
        <w:t xml:space="preserve">Students with attention challenges will be allowed to stand at their desks rather than sit.  </w:t>
      </w:r>
      <w:r w:rsidRPr="00516C07">
        <w:rPr>
          <w:rFonts w:ascii="Times New Roman" w:hAnsi="Times New Roman"/>
        </w:rPr>
        <w:lastRenderedPageBreak/>
        <w:t>They will also be given extra attention to help redirect them during the lesson and allowed to take verbally requested breaks as needed throughout the lesson.</w:t>
      </w:r>
    </w:p>
    <w:p w:rsidR="003E1683" w:rsidRPr="000D5608" w:rsidRDefault="003E1683" w:rsidP="003E1683">
      <w:pPr>
        <w:pStyle w:val="ListParagraph"/>
        <w:numPr>
          <w:ilvl w:val="0"/>
          <w:numId w:val="6"/>
        </w:numPr>
        <w:ind w:left="540" w:hanging="270"/>
        <w:rPr>
          <w:rFonts w:ascii="Times New Roman" w:hAnsi="Times New Roman"/>
          <w:b/>
        </w:rPr>
      </w:pPr>
      <w:r>
        <w:rPr>
          <w:rFonts w:ascii="Times New Roman" w:hAnsi="Times New Roman"/>
        </w:rPr>
        <w:t>Students with learning challenges will be conference</w:t>
      </w:r>
      <w:r w:rsidR="0055121A">
        <w:rPr>
          <w:rFonts w:ascii="Times New Roman" w:hAnsi="Times New Roman"/>
        </w:rPr>
        <w:t>d</w:t>
      </w:r>
      <w:r>
        <w:rPr>
          <w:rFonts w:ascii="Times New Roman" w:hAnsi="Times New Roman"/>
        </w:rPr>
        <w:t xml:space="preserve"> with during independent work to double check for thorough understanding of all concepts introduced or revisited in this lesson.</w:t>
      </w:r>
    </w:p>
    <w:p w:rsidR="00FD74C7" w:rsidRPr="00C25202" w:rsidRDefault="00FD74C7" w:rsidP="002B0F2F">
      <w:pPr>
        <w:pStyle w:val="ListParagraph"/>
        <w:tabs>
          <w:tab w:val="left" w:pos="900"/>
        </w:tabs>
        <w:ind w:left="1260" w:hanging="360"/>
        <w:rPr>
          <w:rFonts w:ascii="Times New Roman" w:hAnsi="Times New Roman"/>
        </w:rPr>
      </w:pPr>
    </w:p>
    <w:p w:rsidR="00FD74C7" w:rsidRPr="00681368" w:rsidRDefault="00FD74C7" w:rsidP="00FD74C7">
      <w:pPr>
        <w:spacing w:after="200" w:line="276" w:lineRule="auto"/>
        <w:rPr>
          <w:rFonts w:ascii="Times New Roman" w:hAnsi="Times New Roman"/>
          <w:b/>
        </w:rPr>
      </w:pPr>
      <w:r w:rsidRPr="00681368">
        <w:rPr>
          <w:rFonts w:ascii="Times New Roman" w:hAnsi="Times New Roman"/>
          <w:b/>
        </w:rPr>
        <w:t>8. Description of Learning Activities</w:t>
      </w:r>
    </w:p>
    <w:tbl>
      <w:tblPr>
        <w:tblW w:w="9317" w:type="dxa"/>
        <w:jc w:val="center"/>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7"/>
      </w:tblGrid>
      <w:tr w:rsidR="00FD74C7" w:rsidRPr="00C25202" w:rsidTr="000E0457">
        <w:trPr>
          <w:trHeight w:val="426"/>
          <w:jc w:val="center"/>
        </w:trPr>
        <w:tc>
          <w:tcPr>
            <w:tcW w:w="9317"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793D4A">
            <w:pPr>
              <w:rPr>
                <w:rFonts w:ascii="Times New Roman" w:hAnsi="Times New Roman"/>
                <w:b/>
              </w:rPr>
            </w:pPr>
            <w:r>
              <w:rPr>
                <w:rFonts w:ascii="Times New Roman" w:hAnsi="Times New Roman"/>
                <w:b/>
              </w:rPr>
              <w:t>Lesson Implementation</w:t>
            </w:r>
          </w:p>
        </w:tc>
      </w:tr>
      <w:tr w:rsidR="00FD74C7" w:rsidRPr="00C25202" w:rsidTr="000E0457">
        <w:trPr>
          <w:trHeight w:val="1106"/>
          <w:jc w:val="center"/>
        </w:trPr>
        <w:tc>
          <w:tcPr>
            <w:tcW w:w="9317" w:type="dxa"/>
            <w:tcBorders>
              <w:top w:val="single" w:sz="4" w:space="0" w:color="auto"/>
              <w:left w:val="single" w:sz="4" w:space="0" w:color="auto"/>
              <w:bottom w:val="single" w:sz="4" w:space="0" w:color="auto"/>
              <w:right w:val="single" w:sz="4" w:space="0" w:color="auto"/>
            </w:tcBorders>
          </w:tcPr>
          <w:p w:rsidR="0010431F" w:rsidRDefault="0010431F" w:rsidP="0010431F">
            <w:pPr>
              <w:rPr>
                <w:rFonts w:ascii="Times New Roman" w:hAnsi="Times New Roman"/>
                <w:u w:val="single"/>
              </w:rPr>
            </w:pPr>
            <w:r w:rsidRPr="0010431F">
              <w:rPr>
                <w:rFonts w:ascii="Times New Roman" w:hAnsi="Times New Roman"/>
                <w:u w:val="single"/>
              </w:rPr>
              <w:t>Intro</w:t>
            </w:r>
            <w:r>
              <w:rPr>
                <w:rFonts w:ascii="Times New Roman" w:hAnsi="Times New Roman"/>
                <w:u w:val="single"/>
              </w:rPr>
              <w:t>ductory Activity:</w:t>
            </w:r>
          </w:p>
          <w:p w:rsidR="000E3AE1" w:rsidRPr="000E3AE1" w:rsidRDefault="000E3AE1" w:rsidP="000E3AE1">
            <w:pPr>
              <w:rPr>
                <w:rFonts w:ascii="Times New Roman" w:hAnsi="Times New Roman"/>
              </w:rPr>
            </w:pPr>
            <w:r>
              <w:rPr>
                <w:rFonts w:ascii="Times New Roman" w:hAnsi="Times New Roman"/>
              </w:rPr>
              <w:t>The teacher will review</w:t>
            </w:r>
            <w:r w:rsidRPr="000E3AE1">
              <w:rPr>
                <w:rFonts w:ascii="Times New Roman" w:hAnsi="Times New Roman"/>
              </w:rPr>
              <w:t xml:space="preserve"> a couple division </w:t>
            </w:r>
            <w:r>
              <w:rPr>
                <w:rFonts w:ascii="Times New Roman" w:hAnsi="Times New Roman"/>
              </w:rPr>
              <w:t xml:space="preserve">basic </w:t>
            </w:r>
            <w:r w:rsidRPr="000E3AE1">
              <w:rPr>
                <w:rFonts w:ascii="Times New Roman" w:hAnsi="Times New Roman"/>
              </w:rPr>
              <w:t>facts and discuss what they mean</w:t>
            </w:r>
            <w:r>
              <w:rPr>
                <w:rFonts w:ascii="Times New Roman" w:hAnsi="Times New Roman"/>
              </w:rPr>
              <w:t xml:space="preserve"> using pictures or manipulatives</w:t>
            </w:r>
            <w:r w:rsidRPr="000E3AE1">
              <w:rPr>
                <w:rFonts w:ascii="Times New Roman" w:hAnsi="Times New Roman"/>
              </w:rPr>
              <w:t>.</w:t>
            </w:r>
          </w:p>
          <w:p w:rsidR="004E185F" w:rsidRDefault="004E185F" w:rsidP="0010431F">
            <w:pPr>
              <w:rPr>
                <w:rFonts w:ascii="Times New Roman" w:hAnsi="Times New Roman"/>
              </w:rPr>
            </w:pPr>
          </w:p>
          <w:p w:rsidR="0010431F" w:rsidRDefault="0010431F" w:rsidP="0010431F">
            <w:pPr>
              <w:rPr>
                <w:rFonts w:ascii="Times New Roman" w:hAnsi="Times New Roman"/>
              </w:rPr>
            </w:pPr>
            <w:r>
              <w:rPr>
                <w:rFonts w:ascii="Times New Roman" w:hAnsi="Times New Roman"/>
                <w:u w:val="single"/>
              </w:rPr>
              <w:t>Modeling/Demonstration</w:t>
            </w:r>
            <w:r w:rsidRPr="0010431F">
              <w:rPr>
                <w:rFonts w:ascii="Times New Roman" w:hAnsi="Times New Roman"/>
              </w:rPr>
              <w:t>:</w:t>
            </w:r>
          </w:p>
          <w:p w:rsidR="000E3AE1" w:rsidRPr="000E3AE1" w:rsidRDefault="000E3AE1" w:rsidP="000E3AE1">
            <w:pPr>
              <w:rPr>
                <w:rFonts w:ascii="Times New Roman" w:hAnsi="Times New Roman"/>
              </w:rPr>
            </w:pPr>
            <w:r w:rsidRPr="000E3AE1">
              <w:rPr>
                <w:rFonts w:ascii="Times New Roman" w:hAnsi="Times New Roman"/>
              </w:rPr>
              <w:t xml:space="preserve">Think aloud a series of division problems from basic fact to </w:t>
            </w:r>
            <w:r>
              <w:rPr>
                <w:rFonts w:ascii="Times New Roman" w:hAnsi="Times New Roman"/>
              </w:rPr>
              <w:t>multiple of ten to multiple of hundred (i.e. 9 ÷3, 90 ÷ 3, 900 ÷ 3).</w:t>
            </w:r>
            <w:r w:rsidRPr="000E3AE1">
              <w:rPr>
                <w:rFonts w:ascii="Times New Roman" w:hAnsi="Times New Roman"/>
              </w:rPr>
              <w:t xml:space="preserve">  </w:t>
            </w:r>
            <w:r w:rsidR="00A60FCC">
              <w:rPr>
                <w:rFonts w:ascii="Times New Roman" w:hAnsi="Times New Roman"/>
              </w:rPr>
              <w:t xml:space="preserve">First, use pictures of circles to show the basic fact.  Then write a “10” in each circle and review how the problem will work and write the matching division sentence.  Finally, add another zero to do this for the 100 level.  Repeat this using only the division sentences and show how the students may ignore the zeros in the divisor, </w:t>
            </w:r>
            <w:proofErr w:type="gramStart"/>
            <w:r w:rsidR="00A60FCC">
              <w:rPr>
                <w:rFonts w:ascii="Times New Roman" w:hAnsi="Times New Roman"/>
              </w:rPr>
              <w:t>an</w:t>
            </w:r>
            <w:proofErr w:type="gramEnd"/>
            <w:r w:rsidR="00A60FCC">
              <w:rPr>
                <w:rFonts w:ascii="Times New Roman" w:hAnsi="Times New Roman"/>
              </w:rPr>
              <w:t xml:space="preserve"> then add them to the quotient.</w:t>
            </w:r>
            <w:r>
              <w:rPr>
                <w:rFonts w:ascii="Times New Roman" w:hAnsi="Times New Roman"/>
              </w:rPr>
              <w:t xml:space="preserve"> </w:t>
            </w:r>
          </w:p>
          <w:p w:rsidR="0010431F" w:rsidRDefault="0010431F" w:rsidP="0010431F">
            <w:pPr>
              <w:rPr>
                <w:rFonts w:ascii="Times New Roman" w:hAnsi="Times New Roman"/>
              </w:rPr>
            </w:pPr>
          </w:p>
          <w:p w:rsidR="0010431F" w:rsidRDefault="0010431F" w:rsidP="0010431F">
            <w:pPr>
              <w:rPr>
                <w:rFonts w:ascii="Times New Roman" w:hAnsi="Times New Roman"/>
                <w:u w:val="single"/>
              </w:rPr>
            </w:pPr>
            <w:r>
              <w:rPr>
                <w:rFonts w:ascii="Times New Roman" w:hAnsi="Times New Roman"/>
                <w:u w:val="single"/>
              </w:rPr>
              <w:t>Guided Practice and Feedback:</w:t>
            </w:r>
          </w:p>
          <w:p w:rsidR="00A60FCC" w:rsidRPr="00A60FCC" w:rsidRDefault="00A60FCC" w:rsidP="00A60FCC">
            <w:pPr>
              <w:rPr>
                <w:rFonts w:ascii="Times New Roman" w:hAnsi="Times New Roman"/>
              </w:rPr>
            </w:pPr>
            <w:r w:rsidRPr="00A60FCC">
              <w:rPr>
                <w:rFonts w:ascii="Times New Roman" w:hAnsi="Times New Roman"/>
              </w:rPr>
              <w:t>Go through the same based on the problems in the</w:t>
            </w:r>
            <w:r>
              <w:rPr>
                <w:rFonts w:ascii="Times New Roman" w:hAnsi="Times New Roman"/>
              </w:rPr>
              <w:t xml:space="preserve"> guided practice section of</w:t>
            </w:r>
            <w:r w:rsidRPr="00A60FCC">
              <w:rPr>
                <w:rFonts w:ascii="Times New Roman" w:hAnsi="Times New Roman"/>
              </w:rPr>
              <w:t xml:space="preserve"> text book with the students (2 progression problems, 1 reasoning of why this works, and one word problem).</w:t>
            </w:r>
          </w:p>
          <w:p w:rsidR="00121A6A" w:rsidRDefault="00121A6A" w:rsidP="0010431F">
            <w:pPr>
              <w:rPr>
                <w:rFonts w:ascii="Times New Roman" w:hAnsi="Times New Roman"/>
              </w:rPr>
            </w:pPr>
          </w:p>
          <w:p w:rsidR="0010431F" w:rsidRDefault="0010431F" w:rsidP="0010431F">
            <w:pPr>
              <w:rPr>
                <w:rFonts w:ascii="Times New Roman" w:hAnsi="Times New Roman"/>
                <w:u w:val="single"/>
              </w:rPr>
            </w:pPr>
            <w:r>
              <w:rPr>
                <w:rFonts w:ascii="Times New Roman" w:hAnsi="Times New Roman"/>
                <w:u w:val="single"/>
              </w:rPr>
              <w:t>Independent Practice:</w:t>
            </w:r>
          </w:p>
          <w:p w:rsidR="00A60FCC" w:rsidRPr="00A60FCC" w:rsidRDefault="00A60FCC" w:rsidP="00A60FCC">
            <w:pPr>
              <w:rPr>
                <w:rFonts w:ascii="Times New Roman" w:hAnsi="Times New Roman"/>
              </w:rPr>
            </w:pPr>
            <w:r w:rsidRPr="00A60FCC">
              <w:rPr>
                <w:rFonts w:ascii="Times New Roman" w:hAnsi="Times New Roman"/>
              </w:rPr>
              <w:t>Have students try some problems on their own.  Do the 4 progression problems independently and then discuss as a group.  Then break the class into 5 groups and have each do a column of problems from the text and share.</w:t>
            </w:r>
          </w:p>
          <w:p w:rsidR="0010431F" w:rsidRPr="0010431F" w:rsidRDefault="0010431F" w:rsidP="0010431F">
            <w:pPr>
              <w:rPr>
                <w:rFonts w:ascii="Times New Roman" w:hAnsi="Times New Roman"/>
              </w:rPr>
            </w:pPr>
          </w:p>
          <w:p w:rsidR="0010431F" w:rsidRDefault="0010431F" w:rsidP="0010431F">
            <w:pPr>
              <w:rPr>
                <w:rFonts w:ascii="Times New Roman" w:hAnsi="Times New Roman"/>
                <w:u w:val="single"/>
              </w:rPr>
            </w:pPr>
            <w:r>
              <w:rPr>
                <w:rFonts w:ascii="Times New Roman" w:hAnsi="Times New Roman"/>
                <w:u w:val="single"/>
              </w:rPr>
              <w:t>Closing/Review/Preview:</w:t>
            </w:r>
          </w:p>
          <w:p w:rsidR="00A60FCC" w:rsidRPr="00A60FCC" w:rsidRDefault="00A60FCC" w:rsidP="00A60FCC">
            <w:pPr>
              <w:rPr>
                <w:rFonts w:ascii="Times New Roman" w:hAnsi="Times New Roman"/>
              </w:rPr>
            </w:pPr>
            <w:r w:rsidRPr="00A60FCC">
              <w:rPr>
                <w:rFonts w:ascii="Times New Roman" w:hAnsi="Times New Roman"/>
              </w:rPr>
              <w:t>Bring the group back together and put a huge problem on the board that follows this pattern into the millions</w:t>
            </w:r>
            <w:r>
              <w:rPr>
                <w:rFonts w:ascii="Times New Roman" w:hAnsi="Times New Roman"/>
              </w:rPr>
              <w:t xml:space="preserve"> or further</w:t>
            </w:r>
            <w:r w:rsidRPr="00A60FCC">
              <w:rPr>
                <w:rFonts w:ascii="Times New Roman" w:hAnsi="Times New Roman"/>
              </w:rPr>
              <w:t>.  Perhaps equate it to winning the lottery.  Help the students figure out how to solve it.</w:t>
            </w:r>
            <w:r>
              <w:rPr>
                <w:rFonts w:ascii="Times New Roman" w:hAnsi="Times New Roman"/>
              </w:rPr>
              <w:t xml:space="preserve">  Finally, allow students to make their own problems in this form on a piece of paper.  Then, have them trade journals to solve each other’s problems.</w:t>
            </w:r>
          </w:p>
          <w:p w:rsidR="00A60FCC" w:rsidRPr="0010431F" w:rsidRDefault="00A60FCC" w:rsidP="00A60FCC">
            <w:pPr>
              <w:rPr>
                <w:rFonts w:ascii="Times New Roman" w:hAnsi="Times New Roman"/>
              </w:rPr>
            </w:pPr>
          </w:p>
          <w:p w:rsidR="00FD74C7" w:rsidRDefault="00FD74C7" w:rsidP="000E0457">
            <w:pPr>
              <w:rPr>
                <w:rFonts w:ascii="Times New Roman" w:hAnsi="Times New Roman"/>
              </w:rPr>
            </w:pPr>
            <w:r w:rsidRPr="00DD296F">
              <w:rPr>
                <w:rFonts w:ascii="Times New Roman" w:hAnsi="Times New Roman"/>
                <w:u w:val="single"/>
              </w:rPr>
              <w:t>Formative Assessment:</w:t>
            </w:r>
            <w:r w:rsidRPr="00C25202">
              <w:rPr>
                <w:rFonts w:ascii="Times New Roman" w:hAnsi="Times New Roman"/>
              </w:rPr>
              <w:t xml:space="preserve"> </w:t>
            </w:r>
          </w:p>
          <w:p w:rsidR="00FD74C7" w:rsidRDefault="00121A6A" w:rsidP="000E0457">
            <w:pPr>
              <w:rPr>
                <w:rFonts w:ascii="Times New Roman" w:hAnsi="Times New Roman"/>
              </w:rPr>
            </w:pPr>
            <w:r>
              <w:rPr>
                <w:rFonts w:ascii="Times New Roman" w:hAnsi="Times New Roman"/>
              </w:rPr>
              <w:t xml:space="preserve">Students will be formatively assessed during guided practice, independent practice in cooperative learning groups, and through </w:t>
            </w:r>
            <w:r w:rsidR="00A60FCC">
              <w:rPr>
                <w:rFonts w:ascii="Times New Roman" w:hAnsi="Times New Roman"/>
              </w:rPr>
              <w:t>the closing share activity</w:t>
            </w:r>
            <w:r>
              <w:rPr>
                <w:rFonts w:ascii="Times New Roman" w:hAnsi="Times New Roman"/>
              </w:rPr>
              <w:t xml:space="preserve">.  </w:t>
            </w:r>
          </w:p>
          <w:p w:rsidR="00AA04A4" w:rsidRPr="00520EE9" w:rsidRDefault="00AA04A4" w:rsidP="000E0457">
            <w:pPr>
              <w:rPr>
                <w:rFonts w:ascii="Times New Roman" w:hAnsi="Times New Roman"/>
              </w:rPr>
            </w:pPr>
          </w:p>
          <w:p w:rsidR="00FD74C7" w:rsidRDefault="00FD74C7" w:rsidP="000E0457">
            <w:pPr>
              <w:rPr>
                <w:rFonts w:ascii="Times New Roman" w:hAnsi="Times New Roman"/>
                <w:u w:val="single"/>
              </w:rPr>
            </w:pPr>
            <w:r w:rsidRPr="00F22071">
              <w:rPr>
                <w:rFonts w:ascii="Times New Roman" w:hAnsi="Times New Roman"/>
                <w:u w:val="single"/>
              </w:rPr>
              <w:t>Accommodations</w:t>
            </w:r>
            <w:r>
              <w:rPr>
                <w:rFonts w:ascii="Times New Roman" w:hAnsi="Times New Roman"/>
                <w:u w:val="single"/>
              </w:rPr>
              <w:t>:</w:t>
            </w:r>
          </w:p>
          <w:p w:rsidR="00F7256D" w:rsidRPr="00A43D2F" w:rsidRDefault="00F7256D" w:rsidP="001D5737">
            <w:pPr>
              <w:rPr>
                <w:rFonts w:ascii="Times New Roman" w:hAnsi="Times New Roman"/>
              </w:rPr>
            </w:pPr>
            <w:r>
              <w:rPr>
                <w:rFonts w:ascii="Times New Roman" w:hAnsi="Times New Roman"/>
              </w:rPr>
              <w:t>Students who are struggling with division and division concepts will be grouped with students showing strong skills during the cooperative learning group portion of the lesson.</w:t>
            </w: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F72072">
        <w:rPr>
          <w:rFonts w:ascii="Times New Roman" w:hAnsi="Times New Roman"/>
          <w:b/>
        </w:rPr>
        <w:t>9. Potential Areas of Difficulty with the Content and Correction Procedures:</w:t>
      </w:r>
    </w:p>
    <w:p w:rsidR="009632A2" w:rsidRDefault="00F7256D" w:rsidP="00A60FCC">
      <w:pPr>
        <w:rPr>
          <w:rFonts w:ascii="Times New Roman" w:hAnsi="Times New Roman"/>
        </w:rPr>
      </w:pPr>
      <w:r>
        <w:rPr>
          <w:rFonts w:ascii="Times New Roman" w:hAnsi="Times New Roman"/>
        </w:rPr>
        <w:t>Students are at differe</w:t>
      </w:r>
      <w:r w:rsidR="001D5737">
        <w:rPr>
          <w:rFonts w:ascii="Times New Roman" w:hAnsi="Times New Roman"/>
        </w:rPr>
        <w:t xml:space="preserve">nt levels of division mastery. Students struggling with these skills may use </w:t>
      </w:r>
      <w:r w:rsidR="001D5737">
        <w:rPr>
          <w:rFonts w:ascii="Times New Roman" w:hAnsi="Times New Roman"/>
        </w:rPr>
        <w:lastRenderedPageBreak/>
        <w:t>a multiplication chart if needed to facilitate skill acquisition of concepts during instruction, but will be encouraged to work on these skills at home.</w:t>
      </w:r>
    </w:p>
    <w:p w:rsidR="000C2632" w:rsidRDefault="000C2632" w:rsidP="00FD74C7">
      <w:pPr>
        <w:rPr>
          <w:rFonts w:ascii="Times New Roman" w:hAnsi="Times New Roman"/>
        </w:rPr>
      </w:pPr>
    </w:p>
    <w:p w:rsidR="005830A7" w:rsidRDefault="00FD74C7" w:rsidP="00FD74C7">
      <w:pPr>
        <w:rPr>
          <w:rFonts w:ascii="Times New Roman" w:hAnsi="Times New Roman"/>
          <w:b/>
        </w:rPr>
      </w:pPr>
      <w:r w:rsidRPr="005E3C68">
        <w:rPr>
          <w:rFonts w:ascii="Times New Roman" w:hAnsi="Times New Roman"/>
          <w:b/>
        </w:rPr>
        <w:t xml:space="preserve">10. Summative Assessments: </w:t>
      </w:r>
    </w:p>
    <w:p w:rsidR="00D04506" w:rsidRDefault="00D04506" w:rsidP="00FD74C7">
      <w:pPr>
        <w:rPr>
          <w:rFonts w:ascii="Times New Roman" w:hAnsi="Times New Roman"/>
          <w:b/>
        </w:rPr>
      </w:pPr>
    </w:p>
    <w:p w:rsidR="00D04506" w:rsidRPr="00E35132" w:rsidRDefault="00A60FCC" w:rsidP="00FD74C7">
      <w:pPr>
        <w:rPr>
          <w:rFonts w:ascii="Times New Roman" w:hAnsi="Times New Roman"/>
        </w:rPr>
      </w:pPr>
      <w:r>
        <w:rPr>
          <w:rFonts w:ascii="Times New Roman" w:hAnsi="Times New Roman"/>
        </w:rPr>
        <w:t>Use place value patterns to solve the following problems.</w:t>
      </w:r>
    </w:p>
    <w:p w:rsidR="00B8326C" w:rsidRDefault="00B8326C" w:rsidP="00FD74C7">
      <w:pPr>
        <w:rPr>
          <w:rFonts w:ascii="Times New Roman" w:hAnsi="Times New Roman"/>
        </w:rPr>
      </w:pPr>
    </w:p>
    <w:p w:rsidR="00273741" w:rsidRDefault="00A60FCC" w:rsidP="00FD74C7">
      <w:pPr>
        <w:pStyle w:val="ListParagraph"/>
        <w:numPr>
          <w:ilvl w:val="0"/>
          <w:numId w:val="11"/>
        </w:numPr>
        <w:rPr>
          <w:rFonts w:ascii="Times New Roman" w:hAnsi="Times New Roman"/>
        </w:rPr>
      </w:pPr>
      <w:r>
        <w:rPr>
          <w:rFonts w:ascii="Times New Roman" w:hAnsi="Times New Roman"/>
          <w:noProof/>
        </w:rPr>
        <w:t>900 ÷ 3 = ________</w:t>
      </w:r>
    </w:p>
    <w:p w:rsidR="00A60FCC" w:rsidRDefault="00A60FCC" w:rsidP="00FD74C7">
      <w:pPr>
        <w:pStyle w:val="ListParagraph"/>
        <w:numPr>
          <w:ilvl w:val="0"/>
          <w:numId w:val="11"/>
        </w:numPr>
        <w:rPr>
          <w:rFonts w:ascii="Times New Roman" w:hAnsi="Times New Roman"/>
        </w:rPr>
      </w:pPr>
      <w:r>
        <w:rPr>
          <w:rFonts w:ascii="Times New Roman" w:hAnsi="Times New Roman"/>
          <w:noProof/>
        </w:rPr>
        <w:t>6400 ÷ 8 = ________</w:t>
      </w:r>
    </w:p>
    <w:p w:rsidR="00A60FCC" w:rsidRDefault="00A60FCC" w:rsidP="00FD74C7">
      <w:pPr>
        <w:pStyle w:val="ListParagraph"/>
        <w:numPr>
          <w:ilvl w:val="0"/>
          <w:numId w:val="11"/>
        </w:numPr>
        <w:rPr>
          <w:rFonts w:ascii="Times New Roman" w:hAnsi="Times New Roman"/>
        </w:rPr>
      </w:pPr>
      <w:r>
        <w:rPr>
          <w:rFonts w:ascii="Times New Roman" w:hAnsi="Times New Roman"/>
          <w:noProof/>
        </w:rPr>
        <w:t>120 ÷ 4 = ________</w:t>
      </w:r>
    </w:p>
    <w:p w:rsidR="00A60FCC" w:rsidRDefault="00F37C60" w:rsidP="00FD74C7">
      <w:pPr>
        <w:pStyle w:val="ListParagraph"/>
        <w:numPr>
          <w:ilvl w:val="0"/>
          <w:numId w:val="11"/>
        </w:numPr>
        <w:rPr>
          <w:rFonts w:ascii="Times New Roman" w:hAnsi="Times New Roman"/>
        </w:rPr>
      </w:pPr>
      <w:r>
        <w:rPr>
          <w:rFonts w:ascii="Times New Roman" w:hAnsi="Times New Roman"/>
          <w:noProof/>
        </w:rPr>
        <w:t>72 ÷ 9 = _________</w:t>
      </w:r>
    </w:p>
    <w:p w:rsidR="00F37C60" w:rsidRPr="001D5737" w:rsidRDefault="00F37C60" w:rsidP="00FD74C7">
      <w:pPr>
        <w:pStyle w:val="ListParagraph"/>
        <w:numPr>
          <w:ilvl w:val="0"/>
          <w:numId w:val="11"/>
        </w:numPr>
        <w:rPr>
          <w:rFonts w:ascii="Times New Roman" w:hAnsi="Times New Roman"/>
        </w:rPr>
      </w:pPr>
      <w:r>
        <w:rPr>
          <w:rFonts w:ascii="Times New Roman" w:hAnsi="Times New Roman"/>
          <w:noProof/>
        </w:rPr>
        <w:t>5400 ÷ 6 = _________</w:t>
      </w:r>
    </w:p>
    <w:p w:rsidR="00273741" w:rsidRPr="00E35132" w:rsidRDefault="00273741" w:rsidP="00FD74C7">
      <w:pPr>
        <w:rPr>
          <w:rFonts w:ascii="Times New Roman" w:hAnsi="Times New Roman"/>
        </w:rPr>
      </w:pPr>
    </w:p>
    <w:p w:rsidR="00FB309A" w:rsidRDefault="00FD74C7" w:rsidP="00FD74C7">
      <w:pPr>
        <w:rPr>
          <w:rFonts w:ascii="Times New Roman" w:hAnsi="Times New Roman"/>
        </w:rPr>
      </w:pPr>
      <w:r w:rsidRPr="005E3C68">
        <w:rPr>
          <w:rFonts w:ascii="Times New Roman" w:hAnsi="Times New Roman"/>
          <w:b/>
        </w:rPr>
        <w:t>11. Reflections</w:t>
      </w:r>
      <w:r w:rsidRPr="00BB10E5">
        <w:rPr>
          <w:rFonts w:ascii="Times New Roman" w:hAnsi="Times New Roman"/>
        </w:rPr>
        <w:t xml:space="preserve">: </w:t>
      </w:r>
      <w:r w:rsidR="00E42E86">
        <w:rPr>
          <w:rFonts w:ascii="Times New Roman" w:hAnsi="Times New Roman"/>
        </w:rPr>
        <w:t>The students did well with this lesson.  Place value seems to be a strength for them.</w:t>
      </w:r>
      <w:bookmarkStart w:id="0" w:name="_GoBack"/>
      <w:bookmarkEnd w:id="0"/>
    </w:p>
    <w:p w:rsidR="00FB309A" w:rsidRDefault="00FB309A" w:rsidP="00FD74C7">
      <w:pPr>
        <w:rPr>
          <w:rFonts w:ascii="Times New Roman" w:hAnsi="Times New Roman"/>
        </w:rPr>
      </w:pPr>
    </w:p>
    <w:p w:rsidR="000C2632" w:rsidRDefault="00FD74C7" w:rsidP="00FD74C7">
      <w:pPr>
        <w:rPr>
          <w:rFonts w:ascii="Times New Roman" w:hAnsi="Times New Roman"/>
          <w:b/>
        </w:rPr>
      </w:pPr>
      <w:r w:rsidRPr="008F1795">
        <w:rPr>
          <w:rFonts w:ascii="Times New Roman" w:hAnsi="Times New Roman"/>
          <w:b/>
        </w:rPr>
        <w:t>12. Sources:</w:t>
      </w:r>
      <w:r w:rsidRPr="005E3C68">
        <w:rPr>
          <w:rFonts w:ascii="Times New Roman" w:hAnsi="Times New Roman"/>
          <w:b/>
        </w:rPr>
        <w:t xml:space="preserve"> </w:t>
      </w:r>
    </w:p>
    <w:p w:rsidR="005D7AE2" w:rsidRPr="009632A2" w:rsidRDefault="008908F9" w:rsidP="00F37C60">
      <w:pPr>
        <w:ind w:left="720" w:hanging="720"/>
        <w:rPr>
          <w:rFonts w:ascii="Arial Rounded MT Bold" w:hAnsi="Arial Rounded MT Bold"/>
          <w:sz w:val="32"/>
        </w:rPr>
      </w:pPr>
      <w:r>
        <w:rPr>
          <w:rFonts w:ascii="Times New Roman" w:hAnsi="Times New Roman"/>
        </w:rPr>
        <w:t xml:space="preserve">Charles, A., </w:t>
      </w:r>
      <w:proofErr w:type="gramStart"/>
      <w:r w:rsidRPr="008908F9">
        <w:rPr>
          <w:rFonts w:ascii="Times New Roman" w:hAnsi="Times New Roman"/>
          <w:i/>
        </w:rPr>
        <w:t>et</w:t>
      </w:r>
      <w:proofErr w:type="gramEnd"/>
      <w:r w:rsidRPr="008908F9">
        <w:rPr>
          <w:rFonts w:ascii="Times New Roman" w:hAnsi="Times New Roman"/>
          <w:i/>
        </w:rPr>
        <w:t xml:space="preserve">. </w:t>
      </w:r>
      <w:proofErr w:type="gramStart"/>
      <w:r w:rsidRPr="008908F9">
        <w:rPr>
          <w:rFonts w:ascii="Times New Roman" w:hAnsi="Times New Roman"/>
          <w:i/>
        </w:rPr>
        <w:t>al.</w:t>
      </w:r>
      <w:r>
        <w:rPr>
          <w:rFonts w:ascii="Times New Roman" w:hAnsi="Times New Roman"/>
        </w:rPr>
        <w:t xml:space="preserve"> (2010).</w:t>
      </w:r>
      <w:proofErr w:type="gramEnd"/>
      <w:r>
        <w:rPr>
          <w:rFonts w:ascii="Times New Roman" w:hAnsi="Times New Roman"/>
        </w:rPr>
        <w:t xml:space="preserve"> </w:t>
      </w:r>
      <w:r w:rsidR="000270A2" w:rsidRPr="000270A2">
        <w:rPr>
          <w:rFonts w:ascii="Times New Roman" w:hAnsi="Times New Roman"/>
          <w:i/>
        </w:rPr>
        <w:t xml:space="preserve">Scott </w:t>
      </w:r>
      <w:proofErr w:type="spellStart"/>
      <w:r w:rsidR="000270A2" w:rsidRPr="000270A2">
        <w:rPr>
          <w:rFonts w:ascii="Times New Roman" w:hAnsi="Times New Roman"/>
          <w:i/>
        </w:rPr>
        <w:t>Foresman</w:t>
      </w:r>
      <w:proofErr w:type="spellEnd"/>
      <w:r w:rsidR="000270A2" w:rsidRPr="000270A2">
        <w:rPr>
          <w:rFonts w:ascii="Times New Roman" w:hAnsi="Times New Roman"/>
          <w:i/>
        </w:rPr>
        <w:t>-Addison Wesley</w:t>
      </w:r>
      <w:r w:rsidR="000270A2">
        <w:rPr>
          <w:rFonts w:ascii="Times New Roman" w:hAnsi="Times New Roman"/>
        </w:rPr>
        <w:t xml:space="preserve"> </w:t>
      </w:r>
      <w:proofErr w:type="spellStart"/>
      <w:r w:rsidRPr="000270A2">
        <w:rPr>
          <w:rFonts w:ascii="Times New Roman" w:hAnsi="Times New Roman"/>
          <w:i/>
        </w:rPr>
        <w:t>enVisionMATH</w:t>
      </w:r>
      <w:proofErr w:type="spellEnd"/>
      <w:r w:rsidRPr="000270A2">
        <w:rPr>
          <w:rFonts w:ascii="Times New Roman" w:hAnsi="Times New Roman"/>
          <w:i/>
        </w:rPr>
        <w:t>: Common Core.</w:t>
      </w:r>
      <w:r w:rsidR="000270A2">
        <w:rPr>
          <w:rFonts w:ascii="Times New Roman" w:hAnsi="Times New Roman"/>
          <w:i/>
        </w:rPr>
        <w:t xml:space="preserve"> </w:t>
      </w:r>
      <w:r w:rsidR="000270A2">
        <w:rPr>
          <w:rFonts w:ascii="Times New Roman" w:hAnsi="Times New Roman"/>
        </w:rPr>
        <w:t>Upper Saddle Ri</w:t>
      </w:r>
      <w:r w:rsidR="00F37C60">
        <w:rPr>
          <w:rFonts w:ascii="Times New Roman" w:hAnsi="Times New Roman"/>
        </w:rPr>
        <w:t>ver, NJ: Pearson Education, Inc.</w:t>
      </w:r>
    </w:p>
    <w:sectPr w:rsidR="005D7AE2" w:rsidRPr="009632A2" w:rsidSect="00F37C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D45"/>
    <w:multiLevelType w:val="hybridMultilevel"/>
    <w:tmpl w:val="996E8E9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01C21"/>
    <w:multiLevelType w:val="hybridMultilevel"/>
    <w:tmpl w:val="A280A952"/>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D55AE"/>
    <w:multiLevelType w:val="hybridMultilevel"/>
    <w:tmpl w:val="A24E3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71F30"/>
    <w:multiLevelType w:val="hybridMultilevel"/>
    <w:tmpl w:val="818A0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67316"/>
    <w:multiLevelType w:val="hybridMultilevel"/>
    <w:tmpl w:val="BE2639FC"/>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AA667DDA">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180A3D"/>
    <w:multiLevelType w:val="hybridMultilevel"/>
    <w:tmpl w:val="BA4C9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5C6C31"/>
    <w:multiLevelType w:val="hybridMultilevel"/>
    <w:tmpl w:val="CB109F1C"/>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1D1D04"/>
    <w:multiLevelType w:val="hybridMultilevel"/>
    <w:tmpl w:val="EE6ADC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1C05A4"/>
    <w:multiLevelType w:val="hybridMultilevel"/>
    <w:tmpl w:val="5442B988"/>
    <w:lvl w:ilvl="0" w:tplc="AA667D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7E57BA0"/>
    <w:multiLevelType w:val="hybridMultilevel"/>
    <w:tmpl w:val="02000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B206134"/>
    <w:multiLevelType w:val="hybridMultilevel"/>
    <w:tmpl w:val="B008AAD4"/>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6"/>
  </w:num>
  <w:num w:numId="3">
    <w:abstractNumId w:val="8"/>
  </w:num>
  <w:num w:numId="4">
    <w:abstractNumId w:val="1"/>
  </w:num>
  <w:num w:numId="5">
    <w:abstractNumId w:val="9"/>
  </w:num>
  <w:num w:numId="6">
    <w:abstractNumId w:val="0"/>
  </w:num>
  <w:num w:numId="7">
    <w:abstractNumId w:val="4"/>
  </w:num>
  <w:num w:numId="8">
    <w:abstractNumId w:val="7"/>
  </w:num>
  <w:num w:numId="9">
    <w:abstractNumId w:val="5"/>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FD74C7"/>
    <w:rsid w:val="000009BA"/>
    <w:rsid w:val="000270A2"/>
    <w:rsid w:val="0006262E"/>
    <w:rsid w:val="000B6468"/>
    <w:rsid w:val="000C2632"/>
    <w:rsid w:val="000E0457"/>
    <w:rsid w:val="000E3AE1"/>
    <w:rsid w:val="000F3281"/>
    <w:rsid w:val="0010431F"/>
    <w:rsid w:val="00114B4E"/>
    <w:rsid w:val="00116429"/>
    <w:rsid w:val="00121A6A"/>
    <w:rsid w:val="0014081A"/>
    <w:rsid w:val="001559C7"/>
    <w:rsid w:val="001D5737"/>
    <w:rsid w:val="001D6B77"/>
    <w:rsid w:val="001E0E76"/>
    <w:rsid w:val="002110E5"/>
    <w:rsid w:val="00273741"/>
    <w:rsid w:val="00293C88"/>
    <w:rsid w:val="002B0F2F"/>
    <w:rsid w:val="002C749C"/>
    <w:rsid w:val="002E4995"/>
    <w:rsid w:val="00307849"/>
    <w:rsid w:val="003373D1"/>
    <w:rsid w:val="00397F77"/>
    <w:rsid w:val="003A711E"/>
    <w:rsid w:val="003B1123"/>
    <w:rsid w:val="003E1683"/>
    <w:rsid w:val="003E3731"/>
    <w:rsid w:val="003F000C"/>
    <w:rsid w:val="003F6C4B"/>
    <w:rsid w:val="003F766A"/>
    <w:rsid w:val="004648EB"/>
    <w:rsid w:val="004C4023"/>
    <w:rsid w:val="004E185F"/>
    <w:rsid w:val="004E230D"/>
    <w:rsid w:val="004E61C6"/>
    <w:rsid w:val="00502964"/>
    <w:rsid w:val="00512021"/>
    <w:rsid w:val="0055121A"/>
    <w:rsid w:val="00552B22"/>
    <w:rsid w:val="00572CFB"/>
    <w:rsid w:val="005830A7"/>
    <w:rsid w:val="00584A51"/>
    <w:rsid w:val="005957DA"/>
    <w:rsid w:val="005A029B"/>
    <w:rsid w:val="005A64D8"/>
    <w:rsid w:val="005C121C"/>
    <w:rsid w:val="005D5A3C"/>
    <w:rsid w:val="005D6726"/>
    <w:rsid w:val="005D7AE2"/>
    <w:rsid w:val="005E07DC"/>
    <w:rsid w:val="005E3C68"/>
    <w:rsid w:val="00610FF7"/>
    <w:rsid w:val="00622584"/>
    <w:rsid w:val="00630F3E"/>
    <w:rsid w:val="0063440C"/>
    <w:rsid w:val="006516CB"/>
    <w:rsid w:val="006B744E"/>
    <w:rsid w:val="006F3E55"/>
    <w:rsid w:val="00715EC1"/>
    <w:rsid w:val="00721DD3"/>
    <w:rsid w:val="00753D2B"/>
    <w:rsid w:val="00793D4A"/>
    <w:rsid w:val="007970AA"/>
    <w:rsid w:val="007A0736"/>
    <w:rsid w:val="00812BB8"/>
    <w:rsid w:val="00814CF3"/>
    <w:rsid w:val="00840F28"/>
    <w:rsid w:val="00842BA6"/>
    <w:rsid w:val="0084584D"/>
    <w:rsid w:val="008815D6"/>
    <w:rsid w:val="008908F9"/>
    <w:rsid w:val="00893F1B"/>
    <w:rsid w:val="008B4599"/>
    <w:rsid w:val="008C0036"/>
    <w:rsid w:val="008C2492"/>
    <w:rsid w:val="008D43D6"/>
    <w:rsid w:val="008D7BD6"/>
    <w:rsid w:val="008F1795"/>
    <w:rsid w:val="008F3FDC"/>
    <w:rsid w:val="00932927"/>
    <w:rsid w:val="00937388"/>
    <w:rsid w:val="00946F5D"/>
    <w:rsid w:val="009632A2"/>
    <w:rsid w:val="0098074F"/>
    <w:rsid w:val="009910AB"/>
    <w:rsid w:val="009B4539"/>
    <w:rsid w:val="009F1EE8"/>
    <w:rsid w:val="00A00445"/>
    <w:rsid w:val="00A1215A"/>
    <w:rsid w:val="00A43D2F"/>
    <w:rsid w:val="00A60FCC"/>
    <w:rsid w:val="00A93814"/>
    <w:rsid w:val="00AA04A4"/>
    <w:rsid w:val="00AC7563"/>
    <w:rsid w:val="00B266FC"/>
    <w:rsid w:val="00B361C2"/>
    <w:rsid w:val="00B5128F"/>
    <w:rsid w:val="00B522BC"/>
    <w:rsid w:val="00B82450"/>
    <w:rsid w:val="00B8326C"/>
    <w:rsid w:val="00B921BD"/>
    <w:rsid w:val="00BB10E5"/>
    <w:rsid w:val="00BD26F0"/>
    <w:rsid w:val="00C04579"/>
    <w:rsid w:val="00C253DD"/>
    <w:rsid w:val="00C41C50"/>
    <w:rsid w:val="00C70E1F"/>
    <w:rsid w:val="00CC705A"/>
    <w:rsid w:val="00CD7817"/>
    <w:rsid w:val="00CE0BE3"/>
    <w:rsid w:val="00D04506"/>
    <w:rsid w:val="00D07C7C"/>
    <w:rsid w:val="00D46198"/>
    <w:rsid w:val="00D574FC"/>
    <w:rsid w:val="00D61B6C"/>
    <w:rsid w:val="00D70783"/>
    <w:rsid w:val="00D762F2"/>
    <w:rsid w:val="00D845A8"/>
    <w:rsid w:val="00D91AAE"/>
    <w:rsid w:val="00D92403"/>
    <w:rsid w:val="00DA6BE2"/>
    <w:rsid w:val="00DB0E0E"/>
    <w:rsid w:val="00DC6046"/>
    <w:rsid w:val="00DE187E"/>
    <w:rsid w:val="00DE75D6"/>
    <w:rsid w:val="00E15D5B"/>
    <w:rsid w:val="00E35132"/>
    <w:rsid w:val="00E42E86"/>
    <w:rsid w:val="00EA111D"/>
    <w:rsid w:val="00EF63D4"/>
    <w:rsid w:val="00F0189B"/>
    <w:rsid w:val="00F03B90"/>
    <w:rsid w:val="00F35E45"/>
    <w:rsid w:val="00F37C60"/>
    <w:rsid w:val="00F46ACC"/>
    <w:rsid w:val="00F62A20"/>
    <w:rsid w:val="00F72072"/>
    <w:rsid w:val="00F7256D"/>
    <w:rsid w:val="00FB309A"/>
    <w:rsid w:val="00FB7EC4"/>
    <w:rsid w:val="00FD56EE"/>
    <w:rsid w:val="00FD74C7"/>
    <w:rsid w:val="00FF3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 w:type="character" w:styleId="Hyperlink">
    <w:name w:val="Hyperlink"/>
    <w:basedOn w:val="DefaultParagraphFont"/>
    <w:uiPriority w:val="99"/>
    <w:unhideWhenUsed/>
    <w:rsid w:val="00BD26F0"/>
    <w:rPr>
      <w:color w:val="0000FF" w:themeColor="hyperlink"/>
      <w:u w:val="single"/>
    </w:rPr>
  </w:style>
  <w:style w:type="character" w:styleId="FollowedHyperlink">
    <w:name w:val="FollowedHyperlink"/>
    <w:basedOn w:val="DefaultParagraphFont"/>
    <w:uiPriority w:val="99"/>
    <w:semiHidden/>
    <w:unhideWhenUsed/>
    <w:rsid w:val="00CD7817"/>
    <w:rPr>
      <w:color w:val="800080" w:themeColor="followedHyperlink"/>
      <w:u w:val="single"/>
    </w:rPr>
  </w:style>
  <w:style w:type="character" w:styleId="PlaceholderText">
    <w:name w:val="Placeholder Text"/>
    <w:basedOn w:val="DefaultParagraphFont"/>
    <w:uiPriority w:val="99"/>
    <w:semiHidden/>
    <w:rsid w:val="00B8326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D7053-C4C5-42E5-8625-7AEE43EF4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Laura Ciani</dc:creator>
  <cp:lastModifiedBy>Gina L Ciani</cp:lastModifiedBy>
  <cp:revision>6</cp:revision>
  <dcterms:created xsi:type="dcterms:W3CDTF">2014-04-03T13:46:00Z</dcterms:created>
  <dcterms:modified xsi:type="dcterms:W3CDTF">2014-04-08T21:25:00Z</dcterms:modified>
</cp:coreProperties>
</file>